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FBD09">
      <w:pPr>
        <w:pStyle w:val="2"/>
        <w:rPr>
          <w:rFonts w:ascii="Times New Roman" w:hAnsi="Times New Roman"/>
        </w:rPr>
      </w:pPr>
      <w:bookmarkStart w:id="0" w:name="_Hlk4326604"/>
      <w:bookmarkStart w:id="1" w:name="_Hlk4327204"/>
      <w:r>
        <w:rPr>
          <w:rFonts w:ascii="Times New Roman" w:hAnsi="Times New Roman"/>
        </w:rPr>
        <w:t xml:space="preserve">附件1  </w:t>
      </w:r>
      <w:bookmarkEnd w:id="0"/>
      <w:r>
        <w:rPr>
          <w:rFonts w:ascii="Times New Roman" w:hAnsi="Times New Roman"/>
        </w:rPr>
        <w:t>参会报名表</w:t>
      </w:r>
    </w:p>
    <w:bookmarkEnd w:id="1"/>
    <w:p w14:paraId="4B1AD583">
      <w:pPr>
        <w:pStyle w:val="7"/>
        <w:ind w:firstLine="424" w:firstLineChars="177"/>
        <w:rPr>
          <w:rFonts w:eastAsia="仿宋"/>
          <w:b/>
          <w:bCs/>
          <w:kern w:val="24"/>
        </w:rPr>
      </w:pPr>
      <w:bookmarkStart w:id="2" w:name="_Hlk4326661"/>
      <w:r>
        <w:rPr>
          <w:rFonts w:eastAsia="仿宋"/>
          <w:kern w:val="24"/>
        </w:rPr>
        <w:t>2025</w:t>
      </w:r>
      <w:r>
        <w:rPr>
          <w:rFonts w:hint="eastAsia" w:eastAsia="仿宋"/>
          <w:kern w:val="24"/>
        </w:rPr>
        <w:t>年中国环境影响评价学术研讨会</w:t>
      </w:r>
      <w:r>
        <w:rPr>
          <w:rFonts w:eastAsia="仿宋"/>
          <w:kern w:val="24"/>
        </w:rPr>
        <w:t>参会报名表，请于2025年</w:t>
      </w:r>
      <w:r>
        <w:rPr>
          <w:rFonts w:hint="eastAsia" w:eastAsia="仿宋"/>
          <w:kern w:val="24"/>
          <w:lang w:val="en-US" w:eastAsia="zh-CN"/>
        </w:rPr>
        <w:t>5</w:t>
      </w:r>
      <w:bookmarkStart w:id="3" w:name="_GoBack"/>
      <w:bookmarkEnd w:id="3"/>
      <w:r>
        <w:rPr>
          <w:rFonts w:eastAsia="仿宋"/>
          <w:kern w:val="24"/>
        </w:rPr>
        <w:t>月30日前邮件发送至</w:t>
      </w:r>
      <w:bookmarkEnd w:id="2"/>
      <w:r>
        <w:fldChar w:fldCharType="begin"/>
      </w:r>
      <w:r>
        <w:instrText xml:space="preserve"> HYPERLINK "mailto:seaf2019@163.com" </w:instrText>
      </w:r>
      <w:r>
        <w:fldChar w:fldCharType="separate"/>
      </w:r>
      <w:r>
        <w:rPr>
          <w:rStyle w:val="6"/>
        </w:rPr>
        <w:t>seaf2019@163.com</w:t>
      </w:r>
      <w:r>
        <w:fldChar w:fldCharType="end"/>
      </w:r>
    </w:p>
    <w:p w14:paraId="20FAD8B6">
      <w:pPr>
        <w:pStyle w:val="3"/>
        <w:spacing w:before="0" w:beforeAutospacing="0" w:after="0" w:afterAutospacing="0"/>
        <w:jc w:val="center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24"/>
          <w:sz w:val="28"/>
        </w:rPr>
        <w:t>参会报名表</w:t>
      </w:r>
    </w:p>
    <w:tbl>
      <w:tblPr>
        <w:tblStyle w:val="4"/>
        <w:tblW w:w="792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853"/>
        <w:gridCol w:w="1276"/>
        <w:gridCol w:w="2965"/>
      </w:tblGrid>
      <w:tr w14:paraId="47901A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22DC1B7E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43C98D6D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41D54E63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>性别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14:paraId="16106051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14:paraId="528343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11B6592C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hint="eastAsia" w:eastAsia="仿宋"/>
                <w:kern w:val="0"/>
                <w:szCs w:val="24"/>
              </w:rPr>
              <w:t>单位名称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4CE88907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2D167EAB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职称/职务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14:paraId="6E085B2C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14:paraId="4E51CF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1FBD39C8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手机号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57BE0112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6BB8D505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>微信号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14:paraId="7257124B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14:paraId="1E8ACE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441AE07E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邮箱</w:t>
            </w:r>
          </w:p>
        </w:tc>
        <w:tc>
          <w:tcPr>
            <w:tcW w:w="6094" w:type="dxa"/>
            <w:gridSpan w:val="3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06E5C0FB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14:paraId="1E261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4A5E6DC1">
            <w:pPr>
              <w:widowControl/>
              <w:spacing w:line="240" w:lineRule="auto"/>
              <w:jc w:val="center"/>
              <w:rPr>
                <w:rFonts w:eastAsia="仿宋"/>
                <w:color w:val="000000"/>
                <w:szCs w:val="24"/>
              </w:rPr>
            </w:pPr>
            <w:r>
              <w:rPr>
                <w:rFonts w:eastAsia="仿宋"/>
                <w:color w:val="000000"/>
                <w:szCs w:val="24"/>
              </w:rPr>
              <w:t>是否提交论文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72140EB5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 xml:space="preserve">是 </w:t>
            </w:r>
            <w:r>
              <w:rPr>
                <w:kern w:val="0"/>
                <w:szCs w:val="24"/>
              </w:rPr>
              <w:t>□</w:t>
            </w:r>
            <w:r>
              <w:rPr>
                <w:rFonts w:eastAsia="仿宋"/>
                <w:kern w:val="0"/>
                <w:szCs w:val="24"/>
              </w:rPr>
              <w:t xml:space="preserve">  否 </w:t>
            </w:r>
            <w:r>
              <w:rPr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1C7CCBFB">
            <w:pPr>
              <w:widowControl/>
              <w:spacing w:line="240" w:lineRule="auto"/>
              <w:jc w:val="center"/>
              <w:rPr>
                <w:rFonts w:eastAsia="仿宋"/>
                <w:color w:val="000000"/>
                <w:szCs w:val="24"/>
              </w:rPr>
            </w:pPr>
            <w:r>
              <w:rPr>
                <w:rFonts w:eastAsia="仿宋"/>
                <w:color w:val="000000"/>
                <w:szCs w:val="24"/>
              </w:rPr>
              <w:t>论文题目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14:paraId="6ADFCB4B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14:paraId="4B0A9F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237707FD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zCs w:val="24"/>
              </w:rPr>
              <w:t>是否发言？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4F121A04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 xml:space="preserve">是 </w:t>
            </w:r>
            <w:r>
              <w:rPr>
                <w:kern w:val="0"/>
                <w:szCs w:val="24"/>
              </w:rPr>
              <w:t>□</w:t>
            </w:r>
            <w:r>
              <w:rPr>
                <w:rFonts w:eastAsia="仿宋"/>
                <w:kern w:val="0"/>
                <w:szCs w:val="24"/>
              </w:rPr>
              <w:t xml:space="preserve">  否 </w:t>
            </w:r>
            <w:r>
              <w:rPr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7F0BF781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发言题目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14:paraId="4DA3BB3D">
            <w:pPr>
              <w:widowControl/>
              <w:spacing w:line="240" w:lineRule="auto"/>
              <w:ind w:left="-147" w:firstLine="281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14:paraId="325476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3686" w:type="dxa"/>
            <w:gridSpan w:val="2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14:paraId="7FEC531C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zCs w:val="24"/>
              </w:rPr>
              <w:t>是否参加调研考查</w:t>
            </w:r>
          </w:p>
        </w:tc>
        <w:tc>
          <w:tcPr>
            <w:tcW w:w="4241" w:type="dxa"/>
            <w:gridSpan w:val="2"/>
            <w:tcBorders>
              <w:tl2br w:val="nil"/>
              <w:tr2bl w:val="nil"/>
            </w:tcBorders>
            <w:vAlign w:val="center"/>
          </w:tcPr>
          <w:p w14:paraId="60DB9DF4">
            <w:pPr>
              <w:widowControl/>
              <w:spacing w:line="240" w:lineRule="auto"/>
              <w:ind w:left="-147" w:firstLine="281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hint="eastAsia" w:eastAsia="仿宋"/>
                <w:color w:val="000000"/>
                <w:szCs w:val="24"/>
              </w:rPr>
              <w:t>参加6月27日调研考查</w:t>
            </w:r>
            <w:r>
              <w:rPr>
                <w:rFonts w:eastAsia="仿宋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>□</w:t>
            </w:r>
          </w:p>
          <w:p w14:paraId="6CBB643C">
            <w:pPr>
              <w:widowControl/>
              <w:spacing w:line="240" w:lineRule="auto"/>
              <w:ind w:left="-147" w:firstLine="281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hint="eastAsia" w:eastAsia="仿宋"/>
                <w:color w:val="000000"/>
                <w:szCs w:val="24"/>
              </w:rPr>
              <w:t>参加6月28日调研考查</w:t>
            </w:r>
            <w:r>
              <w:rPr>
                <w:rFonts w:eastAsia="仿宋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>□</w:t>
            </w:r>
          </w:p>
          <w:p w14:paraId="3FFF7F92">
            <w:pPr>
              <w:widowControl/>
              <w:spacing w:line="240" w:lineRule="auto"/>
              <w:ind w:left="-147" w:firstLine="281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 xml:space="preserve">否 </w:t>
            </w:r>
            <w:r>
              <w:rPr>
                <w:kern w:val="0"/>
                <w:szCs w:val="24"/>
              </w:rPr>
              <w:t>□</w:t>
            </w:r>
          </w:p>
        </w:tc>
      </w:tr>
    </w:tbl>
    <w:p w14:paraId="3CA2B811">
      <w:pPr>
        <w:pStyle w:val="8"/>
        <w:ind w:firstLine="0" w:firstLineChars="0"/>
      </w:pPr>
      <w:r>
        <w:rPr>
          <w:rFonts w:hint="eastAsia"/>
        </w:rPr>
        <w:t>注：会议安排27日、28日两个调研考查，每位参会人员只能选择参加1次。</w:t>
      </w:r>
    </w:p>
    <w:p w14:paraId="58FC6A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C516E"/>
    <w:rsid w:val="00005B03"/>
    <w:rsid w:val="00B43EC8"/>
    <w:rsid w:val="00FD0BDC"/>
    <w:rsid w:val="251A564F"/>
    <w:rsid w:val="29693154"/>
    <w:rsid w:val="332C516E"/>
    <w:rsid w:val="625C0834"/>
    <w:rsid w:val="659A6D3E"/>
    <w:rsid w:val="78D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120" w:after="120" w:line="360" w:lineRule="auto"/>
      <w:jc w:val="both"/>
      <w:outlineLvl w:val="0"/>
    </w:pPr>
    <w:rPr>
      <w:rFonts w:ascii="黑体" w:hAnsi="黑体" w:eastAsia="黑体" w:cs="Times New Roman"/>
      <w:bCs/>
      <w:kern w:val="44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nhideWhenUsed/>
    <w:qFormat/>
    <w:uiPriority w:val="99"/>
    <w:pPr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styleId="7">
    <w:name w:val="List Paragraph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8">
    <w:name w:val="浅色网格 - 强调文字颜色 31"/>
    <w:qFormat/>
    <w:uiPriority w:val="0"/>
    <w:pPr>
      <w:widowControl w:val="0"/>
      <w:spacing w:after="156" w:afterLines="50" w:line="360" w:lineRule="auto"/>
      <w:ind w:firstLine="480" w:firstLineChars="200"/>
    </w:pPr>
    <w:rPr>
      <w:rFonts w:ascii="Arial" w:hAnsi="Arial" w:eastAsia="仿宋" w:cs="Arial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188</Characters>
  <Lines>1</Lines>
  <Paragraphs>1</Paragraphs>
  <TotalTime>0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2025-02-05T07:59:00Z</dcterms:created>
  <dc:creator>LiuHe</dc:creator>
  <cp:lastModifiedBy>LiuHe</cp:lastModifiedBy>
  <dcterms:modified xsi:type="dcterms:W3CDTF">2025-04-24T08:10:40Z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F24BFE4F1E714920BF2B01A87784EB98_13</vt:lpwstr>
  </property>
  <property fmtid="{D5CDD505-2E9C-101B-9397-08002B2CF9AE}" pid="4" name="KSOTemplateDocerSaveRecord">
    <vt:lpwstr>eyJoZGlkIjoiNjM0MzIxYmQ2ZjExMGU1OWM1NjUyNDZmZTY1NGZhZjciLCJ1c2VySWQiOiIxNDY3ODk4Njc5In0=</vt:lpwstr>
  </property>
</Properties>
</file>